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142"/>
        <w:gridCol w:w="992"/>
        <w:gridCol w:w="892"/>
        <w:gridCol w:w="273"/>
        <w:gridCol w:w="278"/>
        <w:gridCol w:w="412"/>
        <w:gridCol w:w="244"/>
        <w:gridCol w:w="582"/>
        <w:gridCol w:w="691"/>
      </w:tblGrid>
      <w:tr w:rsidR="00CF138C" w:rsidTr="00CF138C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138C" w:rsidRDefault="00CF138C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F138C" w:rsidTr="00CF138C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CF138C" w:rsidRDefault="00CF138C" w:rsidP="00FD4AD9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 w:rsidR="00571B2A">
              <w:rPr>
                <w:rFonts w:ascii="宋体" w:hAnsi="宋体" w:hint="eastAsia"/>
                <w:kern w:val="0"/>
                <w:sz w:val="22"/>
                <w:szCs w:val="22"/>
              </w:rPr>
              <w:t>202</w:t>
            </w:r>
            <w:r w:rsidR="00FD4AD9">
              <w:rPr>
                <w:rFonts w:ascii="宋体" w:hAnsi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A125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AA1253">
              <w:rPr>
                <w:rFonts w:ascii="宋体" w:hAnsi="宋体" w:hint="eastAsia"/>
                <w:kern w:val="0"/>
                <w:sz w:val="18"/>
                <w:szCs w:val="18"/>
              </w:rPr>
              <w:t>重点保护野生兰科药用植物迁地保育研究</w:t>
            </w:r>
          </w:p>
        </w:tc>
      </w:tr>
      <w:tr w:rsidR="00CF138C" w:rsidTr="00B21301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456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CF138C" w:rsidTr="00B21301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E4B2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E4B26">
              <w:rPr>
                <w:rFonts w:ascii="宋体" w:hAnsi="宋体" w:hint="eastAsia"/>
                <w:kern w:val="0"/>
                <w:sz w:val="18"/>
                <w:szCs w:val="18"/>
              </w:rPr>
              <w:t>张毓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E4B2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E4B26">
              <w:rPr>
                <w:rFonts w:ascii="宋体" w:hAnsi="宋体"/>
                <w:kern w:val="0"/>
                <w:sz w:val="18"/>
                <w:szCs w:val="18"/>
              </w:rPr>
              <w:t>13811860926</w:t>
            </w:r>
          </w:p>
        </w:tc>
      </w:tr>
      <w:tr w:rsidR="00CF138C" w:rsidTr="00B21301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F138C" w:rsidTr="00B21301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A1253" w:rsidP="00C564F5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75.7255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4F5" w:rsidRDefault="00AA1253" w:rsidP="00AA1253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75.7255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E9002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/>
                <w:kern w:val="0"/>
                <w:sz w:val="18"/>
                <w:szCs w:val="18"/>
              </w:rPr>
              <w:t>5.7172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D35C6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99.99</w:t>
            </w:r>
            <w:r w:rsidR="00E9002C">
              <w:rPr>
                <w:rFonts w:ascii="宋体" w:hAnsi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E9002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/>
                <w:kern w:val="0"/>
                <w:sz w:val="18"/>
                <w:szCs w:val="18"/>
              </w:rPr>
              <w:t>0</w:t>
            </w:r>
          </w:p>
        </w:tc>
      </w:tr>
      <w:tr w:rsidR="00CF138C" w:rsidTr="00B21301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564F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564F5" w:rsidP="008A64D1">
            <w:pPr>
              <w:widowControl/>
              <w:spacing w:line="240" w:lineRule="exact"/>
              <w:ind w:firstLineChars="150" w:firstLine="27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564F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B21301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A125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75.7255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A1253" w:rsidP="00AA1253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75.7255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E9002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/>
                <w:kern w:val="0"/>
                <w:sz w:val="18"/>
                <w:szCs w:val="18"/>
              </w:rPr>
              <w:t>5.7172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E9002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D35C6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99.99</w:t>
            </w:r>
            <w:r w:rsidR="00E9002C">
              <w:rPr>
                <w:rFonts w:ascii="宋体" w:hAnsi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E9002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/>
                <w:kern w:val="0"/>
                <w:sz w:val="18"/>
                <w:szCs w:val="18"/>
              </w:rPr>
              <w:t>0</w:t>
            </w:r>
          </w:p>
        </w:tc>
      </w:tr>
      <w:tr w:rsidR="00CF138C" w:rsidTr="00B21301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A64D1" w:rsidP="008A64D1">
            <w:pPr>
              <w:widowControl/>
              <w:spacing w:line="240" w:lineRule="exact"/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A64D1" w:rsidP="008A64D1">
            <w:pPr>
              <w:widowControl/>
              <w:spacing w:line="240" w:lineRule="exact"/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A64D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D35C61">
        <w:trPr>
          <w:trHeight w:val="564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F138C" w:rsidTr="00363098">
        <w:trPr>
          <w:trHeight w:val="3252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61" w:rsidRPr="00D35C61" w:rsidRDefault="00D35C61" w:rsidP="00D35C61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D35C61">
              <w:rPr>
                <w:rFonts w:ascii="宋体" w:hAnsi="宋体" w:hint="eastAsia"/>
                <w:kern w:val="0"/>
                <w:sz w:val="18"/>
                <w:szCs w:val="18"/>
              </w:rPr>
              <w:t>1.建立</w:t>
            </w:r>
            <w:proofErr w:type="gramStart"/>
            <w:r w:rsidRPr="00D35C61">
              <w:rPr>
                <w:rFonts w:ascii="宋体" w:hAnsi="宋体" w:hint="eastAsia"/>
                <w:kern w:val="0"/>
                <w:sz w:val="18"/>
                <w:szCs w:val="18"/>
              </w:rPr>
              <w:t>杜鹃兰内生</w:t>
            </w:r>
            <w:proofErr w:type="gramEnd"/>
            <w:r w:rsidRPr="00D35C61">
              <w:rPr>
                <w:rFonts w:ascii="宋体" w:hAnsi="宋体" w:hint="eastAsia"/>
                <w:kern w:val="0"/>
                <w:sz w:val="18"/>
                <w:szCs w:val="18"/>
              </w:rPr>
              <w:t xml:space="preserve">真菌的分离、培养和鉴定技术方法，初步建立重点保护野生兰科植物真菌库 </w:t>
            </w:r>
          </w:p>
          <w:p w:rsidR="00D35C61" w:rsidRPr="00D35C61" w:rsidRDefault="00D35C61" w:rsidP="00D35C61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D35C61">
              <w:rPr>
                <w:rFonts w:ascii="宋体" w:hAnsi="宋体" w:hint="eastAsia"/>
                <w:kern w:val="0"/>
                <w:sz w:val="18"/>
                <w:szCs w:val="18"/>
              </w:rPr>
              <w:t>2.建立促种子萌发真菌的筛选与评价技术体系</w:t>
            </w:r>
          </w:p>
          <w:p w:rsidR="00D35C61" w:rsidRPr="00D35C61" w:rsidRDefault="00D35C61" w:rsidP="00D35C61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D35C61">
              <w:rPr>
                <w:rFonts w:ascii="宋体" w:hAnsi="宋体" w:hint="eastAsia"/>
                <w:kern w:val="0"/>
                <w:sz w:val="18"/>
                <w:szCs w:val="18"/>
              </w:rPr>
              <w:t>3.建立杜鹃兰种子共生萌发技术体系，人工繁育3万杜鹃兰原球茎或幼苗。</w:t>
            </w:r>
          </w:p>
          <w:p w:rsidR="00CF138C" w:rsidRDefault="00D35C61" w:rsidP="00D35C61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D35C61">
              <w:rPr>
                <w:rFonts w:ascii="宋体" w:hAnsi="宋体" w:hint="eastAsia"/>
                <w:kern w:val="0"/>
                <w:sz w:val="18"/>
                <w:szCs w:val="18"/>
              </w:rPr>
              <w:t>4.建立共生萌发人工繁育技术体系。通过行业高级技术专家现场评定和验收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098" w:rsidRDefault="00363098" w:rsidP="00363098">
            <w:pPr>
              <w:widowControl/>
              <w:spacing w:before="240"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/>
                <w:kern w:val="0"/>
                <w:sz w:val="18"/>
                <w:szCs w:val="18"/>
              </w:rPr>
              <w:t>.</w:t>
            </w:r>
            <w:r w:rsidRPr="000B7D60">
              <w:rPr>
                <w:rFonts w:ascii="宋体" w:hAnsi="宋体" w:hint="eastAsia"/>
                <w:kern w:val="0"/>
                <w:sz w:val="18"/>
                <w:szCs w:val="18"/>
              </w:rPr>
              <w:t>完成杓兰属、三蕊兰属、杜鹃兰属等10余种兰科植物根内生真菌的分离和纯化培养、分子鉴定和菌种保藏工作，保存菌株300余株，初步建立兰科植物真菌库。</w:t>
            </w:r>
          </w:p>
          <w:p w:rsidR="00363098" w:rsidRDefault="00363098" w:rsidP="00363098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/>
                <w:kern w:val="0"/>
                <w:sz w:val="18"/>
                <w:szCs w:val="18"/>
              </w:rPr>
              <w:t>.</w:t>
            </w:r>
            <w:r w:rsidRPr="000B7D60">
              <w:rPr>
                <w:rFonts w:ascii="宋体" w:hAnsi="宋体" w:hint="eastAsia"/>
                <w:kern w:val="0"/>
                <w:sz w:val="18"/>
                <w:szCs w:val="18"/>
              </w:rPr>
              <w:t>播种杜鹃兰、</w:t>
            </w:r>
            <w:proofErr w:type="gramStart"/>
            <w:r w:rsidRPr="000B7D60">
              <w:rPr>
                <w:rFonts w:ascii="宋体" w:hAnsi="宋体" w:hint="eastAsia"/>
                <w:kern w:val="0"/>
                <w:sz w:val="18"/>
                <w:szCs w:val="18"/>
              </w:rPr>
              <w:t>手参等</w:t>
            </w:r>
            <w:proofErr w:type="gramEnd"/>
            <w:r w:rsidRPr="000B7D60">
              <w:rPr>
                <w:rFonts w:ascii="宋体" w:hAnsi="宋体" w:hint="eastAsia"/>
                <w:kern w:val="0"/>
                <w:sz w:val="18"/>
                <w:szCs w:val="18"/>
              </w:rPr>
              <w:t>重点保护兰科植物种子50万枚。</w:t>
            </w:r>
          </w:p>
          <w:p w:rsidR="00363098" w:rsidRDefault="00363098" w:rsidP="00363098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/>
                <w:kern w:val="0"/>
                <w:sz w:val="18"/>
                <w:szCs w:val="18"/>
              </w:rPr>
              <w:t>.</w:t>
            </w:r>
            <w:r w:rsidRPr="000B7D60">
              <w:rPr>
                <w:rFonts w:ascii="宋体" w:hAnsi="宋体" w:hint="eastAsia"/>
                <w:kern w:val="0"/>
                <w:sz w:val="18"/>
                <w:szCs w:val="18"/>
              </w:rPr>
              <w:t>获得不同发育阶段的杜鹃兰原球茎和幼苗3万余个（株）。</w:t>
            </w:r>
          </w:p>
          <w:p w:rsidR="00CF138C" w:rsidRDefault="00363098" w:rsidP="00363098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4.</w:t>
            </w:r>
            <w:r w:rsidRPr="000B7D60">
              <w:rPr>
                <w:rFonts w:ascii="宋体" w:hAnsi="宋体" w:hint="eastAsia"/>
                <w:kern w:val="0"/>
                <w:sz w:val="18"/>
                <w:szCs w:val="18"/>
              </w:rPr>
              <w:t>建立杜鹃兰共生和非共生</w:t>
            </w:r>
            <w:proofErr w:type="gramStart"/>
            <w:r w:rsidRPr="000B7D60">
              <w:rPr>
                <w:rFonts w:ascii="宋体" w:hAnsi="宋体" w:hint="eastAsia"/>
                <w:kern w:val="0"/>
                <w:sz w:val="18"/>
                <w:szCs w:val="18"/>
              </w:rPr>
              <w:t>双途径</w:t>
            </w:r>
            <w:proofErr w:type="gramEnd"/>
            <w:r w:rsidRPr="000B7D60">
              <w:rPr>
                <w:rFonts w:ascii="宋体" w:hAnsi="宋体" w:hint="eastAsia"/>
                <w:kern w:val="0"/>
                <w:sz w:val="18"/>
                <w:szCs w:val="18"/>
              </w:rPr>
              <w:t>人工繁育技术体系</w:t>
            </w:r>
            <w:r>
              <w:rPr>
                <w:rFonts w:ascii="仿宋_GB2312" w:eastAsia="仿宋_GB2312" w:hAnsi="宋体" w:hint="eastAsia"/>
                <w:szCs w:val="32"/>
              </w:rPr>
              <w:t>，</w:t>
            </w:r>
            <w:r w:rsidRPr="00363098">
              <w:rPr>
                <w:rFonts w:asciiTheme="minorEastAsia" w:eastAsiaTheme="minorEastAsia" w:hAnsiTheme="minorEastAsia" w:hint="eastAsia"/>
                <w:sz w:val="18"/>
                <w:szCs w:val="18"/>
              </w:rPr>
              <w:t>并通过专家验收评定。</w:t>
            </w:r>
          </w:p>
        </w:tc>
      </w:tr>
      <w:tr w:rsidR="00CF138C" w:rsidTr="00D35C61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F138C" w:rsidTr="00D35C61">
        <w:trPr>
          <w:trHeight w:val="95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Pr="002958C0" w:rsidRDefault="00E9002C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2958C0">
              <w:rPr>
                <w:rFonts w:ascii="宋体" w:hAnsi="宋体" w:hint="eastAsia"/>
                <w:kern w:val="0"/>
                <w:sz w:val="18"/>
                <w:szCs w:val="18"/>
              </w:rPr>
              <w:t>初步建立重点保护野生兰科植物真菌库，收集其内生真菌菌株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D35C6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5E4B26">
              <w:rPr>
                <w:rFonts w:ascii="宋体" w:hAnsi="宋体"/>
                <w:kern w:val="0"/>
                <w:sz w:val="18"/>
                <w:szCs w:val="18"/>
              </w:rPr>
              <w:t>300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株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3128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300</w:t>
            </w:r>
            <w:r w:rsidR="00D35C61">
              <w:rPr>
                <w:rFonts w:ascii="宋体" w:hAnsi="宋体" w:hint="eastAsia"/>
                <w:kern w:val="0"/>
                <w:sz w:val="18"/>
                <w:szCs w:val="18"/>
              </w:rPr>
              <w:t>株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B79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3128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138C" w:rsidTr="00D35C61">
        <w:trPr>
          <w:trHeight w:val="69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Pr="00E61164" w:rsidRDefault="0031282B" w:rsidP="00D35C61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2958C0">
              <w:rPr>
                <w:rFonts w:ascii="宋体" w:hAnsi="宋体" w:hint="eastAsia"/>
                <w:kern w:val="0"/>
                <w:sz w:val="18"/>
                <w:szCs w:val="18"/>
              </w:rPr>
              <w:t>播种重点保护兰科</w:t>
            </w:r>
            <w:r w:rsidR="00E9002C" w:rsidRPr="002958C0">
              <w:rPr>
                <w:rFonts w:ascii="宋体" w:hAnsi="宋体" w:hint="eastAsia"/>
                <w:kern w:val="0"/>
                <w:sz w:val="18"/>
                <w:szCs w:val="18"/>
              </w:rPr>
              <w:t>植物种子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Pr="00E61164" w:rsidRDefault="00D35C6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E9002C" w:rsidRPr="00E61164">
              <w:rPr>
                <w:rFonts w:ascii="宋体" w:hAnsi="宋体" w:hint="eastAsia"/>
                <w:kern w:val="0"/>
                <w:sz w:val="18"/>
                <w:szCs w:val="18"/>
              </w:rPr>
              <w:t>3</w:t>
            </w:r>
            <w:r w:rsidR="00E9002C" w:rsidRPr="00E61164">
              <w:rPr>
                <w:rFonts w:ascii="宋体" w:hAnsi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万株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Pr="00E61164" w:rsidRDefault="003128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E61164">
              <w:rPr>
                <w:rFonts w:ascii="宋体" w:hAnsi="宋体"/>
                <w:kern w:val="0"/>
                <w:sz w:val="18"/>
                <w:szCs w:val="18"/>
              </w:rPr>
              <w:t>50</w:t>
            </w:r>
            <w:r w:rsidR="00D35C61">
              <w:rPr>
                <w:rFonts w:ascii="宋体" w:hAnsi="宋体" w:hint="eastAsia"/>
                <w:kern w:val="0"/>
                <w:sz w:val="18"/>
                <w:szCs w:val="18"/>
              </w:rPr>
              <w:t>万株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Pr="00E61164" w:rsidRDefault="00E9002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E61164"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 w:rsidRPr="00E61164">
              <w:rPr>
                <w:rFonts w:ascii="宋体" w:hAns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Pr="00E61164" w:rsidRDefault="003128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E61164"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 w:rsidRPr="00E61164">
              <w:rPr>
                <w:rFonts w:ascii="宋体" w:hAns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Pr="00E61164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138C" w:rsidTr="00D35C61">
        <w:trPr>
          <w:trHeight w:val="70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Pr="00E61164" w:rsidRDefault="00E9002C" w:rsidP="00D35C61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E61164">
              <w:rPr>
                <w:rFonts w:ascii="宋体" w:hAnsi="宋体" w:hint="eastAsia"/>
                <w:kern w:val="0"/>
                <w:sz w:val="18"/>
                <w:szCs w:val="18"/>
              </w:rPr>
              <w:t>繁育重点保护兰科植物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Pr="00E61164" w:rsidRDefault="00D35C6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E9002C" w:rsidRPr="00E61164">
              <w:rPr>
                <w:rFonts w:ascii="宋体" w:hAnsi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万株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Pr="00E61164" w:rsidRDefault="003128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E61164">
              <w:rPr>
                <w:rFonts w:ascii="宋体" w:hAnsi="宋体" w:hint="eastAsia"/>
                <w:kern w:val="0"/>
                <w:sz w:val="18"/>
                <w:szCs w:val="18"/>
              </w:rPr>
              <w:t>3</w:t>
            </w:r>
            <w:r w:rsidR="00D35C61">
              <w:rPr>
                <w:rFonts w:ascii="宋体" w:hAnsi="宋体" w:hint="eastAsia"/>
                <w:kern w:val="0"/>
                <w:sz w:val="18"/>
                <w:szCs w:val="18"/>
              </w:rPr>
              <w:t>万株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Pr="00E61164" w:rsidRDefault="003128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E61164">
              <w:rPr>
                <w:rFonts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Pr="00E61164" w:rsidRDefault="003128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E61164">
              <w:rPr>
                <w:rFonts w:ascii="宋体" w:hAnsi="宋体" w:hint="eastAsia"/>
                <w:kern w:val="0"/>
                <w:sz w:val="18"/>
                <w:szCs w:val="18"/>
              </w:rPr>
              <w:t>3</w:t>
            </w:r>
            <w:r w:rsidRPr="00E61164">
              <w:rPr>
                <w:rFonts w:ascii="宋体" w:hAns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Pr="00E61164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B79B6" w:rsidTr="00D35C61">
        <w:trPr>
          <w:trHeight w:val="1257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9B6" w:rsidRDefault="008B79B6" w:rsidP="008B79B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9B6" w:rsidRDefault="008B79B6" w:rsidP="008B79B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9B6" w:rsidRDefault="008B79B6" w:rsidP="008B79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9B6" w:rsidRPr="002958C0" w:rsidRDefault="008B79B6" w:rsidP="002958C0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2958C0">
              <w:rPr>
                <w:rFonts w:ascii="宋体" w:hAnsi="宋体" w:hint="eastAsia"/>
                <w:kern w:val="0"/>
                <w:sz w:val="18"/>
                <w:szCs w:val="18"/>
              </w:rPr>
              <w:t>建立共生萌发人工繁育技术</w:t>
            </w:r>
            <w:bookmarkStart w:id="0" w:name="_GoBack"/>
            <w:bookmarkEnd w:id="0"/>
            <w:r w:rsidRPr="002958C0">
              <w:rPr>
                <w:rFonts w:ascii="宋体" w:hAnsi="宋体" w:hint="eastAsia"/>
                <w:kern w:val="0"/>
                <w:sz w:val="18"/>
                <w:szCs w:val="18"/>
              </w:rPr>
              <w:t>体系。</w:t>
            </w:r>
            <w:r w:rsidR="002C1368" w:rsidRPr="002958C0">
              <w:rPr>
                <w:rFonts w:ascii="宋体" w:hAnsi="宋体" w:hint="eastAsia"/>
                <w:kern w:val="0"/>
                <w:sz w:val="18"/>
                <w:szCs w:val="18"/>
              </w:rPr>
              <w:t>通过行业高级技术专家现场评定和验收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9B6" w:rsidRPr="002958C0" w:rsidRDefault="00D35C61" w:rsidP="008B79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=1场次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9B6" w:rsidRPr="002958C0" w:rsidRDefault="00D35C61" w:rsidP="008B79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1场次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9B6" w:rsidRPr="00E61164" w:rsidRDefault="0031282B" w:rsidP="008B79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E61164">
              <w:rPr>
                <w:rFonts w:ascii="仿宋_GB2312" w:eastAsia="仿宋_GB2312" w:hAnsi="宋体" w:cs="宋体"/>
                <w:kern w:val="0"/>
              </w:rPr>
              <w:t>20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9B6" w:rsidRPr="00E61164" w:rsidRDefault="0031282B" w:rsidP="008B79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E61164">
              <w:rPr>
                <w:rFonts w:ascii="仿宋_GB2312" w:eastAsia="仿宋_GB2312" w:hAnsi="宋体" w:cs="宋体"/>
                <w:kern w:val="0"/>
              </w:rPr>
              <w:t>20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9B6" w:rsidRPr="00E61164" w:rsidRDefault="008B79B6" w:rsidP="008B79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8B79B6" w:rsidTr="00D35C61">
        <w:trPr>
          <w:trHeight w:val="567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9B6" w:rsidRDefault="008B79B6" w:rsidP="008B79B6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9B6" w:rsidRDefault="0031282B" w:rsidP="008B79B6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9B6" w:rsidRDefault="0031282B" w:rsidP="008B79B6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9B6" w:rsidRDefault="008B79B6" w:rsidP="008B79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FE1382" w:rsidRDefault="00FE1382"/>
    <w:sectPr w:rsidR="00FE1382" w:rsidSect="00FE1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B96" w:rsidRDefault="00633B96" w:rsidP="00A846E8">
      <w:r>
        <w:separator/>
      </w:r>
    </w:p>
  </w:endnote>
  <w:endnote w:type="continuationSeparator" w:id="0">
    <w:p w:rsidR="00633B96" w:rsidRDefault="00633B96" w:rsidP="00A8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B96" w:rsidRDefault="00633B96" w:rsidP="00A846E8">
      <w:r>
        <w:separator/>
      </w:r>
    </w:p>
  </w:footnote>
  <w:footnote w:type="continuationSeparator" w:id="0">
    <w:p w:rsidR="00633B96" w:rsidRDefault="00633B96" w:rsidP="00A84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6BB3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72A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2712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4BA2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1A15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697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58C0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368"/>
    <w:rsid w:val="002C1717"/>
    <w:rsid w:val="002C20C3"/>
    <w:rsid w:val="002C2846"/>
    <w:rsid w:val="002C2A4F"/>
    <w:rsid w:val="002C3301"/>
    <w:rsid w:val="002C48D2"/>
    <w:rsid w:val="002C4A98"/>
    <w:rsid w:val="002C4F97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282B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3098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1BB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1978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04B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5FF2"/>
    <w:rsid w:val="005D66B6"/>
    <w:rsid w:val="005D702C"/>
    <w:rsid w:val="005E121F"/>
    <w:rsid w:val="005E144E"/>
    <w:rsid w:val="005E18D7"/>
    <w:rsid w:val="005E1DEA"/>
    <w:rsid w:val="005E22C9"/>
    <w:rsid w:val="005E34A8"/>
    <w:rsid w:val="005E3668"/>
    <w:rsid w:val="005E43E9"/>
    <w:rsid w:val="005E4591"/>
    <w:rsid w:val="005E4B26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3B96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127E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1246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21A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4D1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B79B6"/>
    <w:rsid w:val="008C2773"/>
    <w:rsid w:val="008C357C"/>
    <w:rsid w:val="008C4314"/>
    <w:rsid w:val="008C4767"/>
    <w:rsid w:val="008C5711"/>
    <w:rsid w:val="008C5BBD"/>
    <w:rsid w:val="008C6675"/>
    <w:rsid w:val="008C79BF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413B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3DED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6D53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1253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130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BA9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50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4F5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044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5C61"/>
    <w:rsid w:val="00D35E2F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22F4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1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02C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80B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4545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2D8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C14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8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6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6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4</cp:revision>
  <dcterms:created xsi:type="dcterms:W3CDTF">2024-01-16T08:05:00Z</dcterms:created>
  <dcterms:modified xsi:type="dcterms:W3CDTF">2024-01-18T03:01:00Z</dcterms:modified>
</cp:coreProperties>
</file>